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367DC2" w:rsidRPr="00367DC2">
        <w:rPr>
          <w:b/>
          <w:sz w:val="28"/>
          <w:szCs w:val="28"/>
        </w:rPr>
        <w:t>Бесединский с/с, с. Беседино, центр</w:t>
      </w:r>
      <w:r w:rsidR="00FA697B">
        <w:rPr>
          <w:b/>
          <w:sz w:val="28"/>
          <w:szCs w:val="28"/>
        </w:rPr>
        <w:t xml:space="preserve"> около кладбища</w:t>
      </w:r>
      <w:r w:rsidR="0011505C">
        <w:rPr>
          <w:rStyle w:val="a6"/>
          <w:b/>
          <w:sz w:val="28"/>
          <w:szCs w:val="28"/>
        </w:rPr>
        <w:footnoteReference w:id="2"/>
      </w:r>
    </w:p>
    <w:p w:rsidR="008C39D2" w:rsidRPr="00FC6170" w:rsidRDefault="008C39D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367DC2" w:rsidRPr="00367DC2">
              <w:rPr>
                <w:sz w:val="28"/>
                <w:szCs w:val="28"/>
                <w:u w:val="single"/>
              </w:rPr>
              <w:t>Беседи</w:t>
            </w:r>
            <w:r w:rsidR="00367DC2" w:rsidRPr="00367DC2">
              <w:rPr>
                <w:sz w:val="28"/>
                <w:szCs w:val="28"/>
                <w:u w:val="single"/>
              </w:rPr>
              <w:t>н</w:t>
            </w:r>
            <w:r w:rsidR="00367DC2" w:rsidRPr="00367DC2">
              <w:rPr>
                <w:sz w:val="28"/>
                <w:szCs w:val="28"/>
                <w:u w:val="single"/>
              </w:rPr>
              <w:t>ский с/с, с. Беседино, центр</w:t>
            </w:r>
            <w:r w:rsidR="008C39D2">
              <w:rPr>
                <w:sz w:val="28"/>
                <w:szCs w:val="28"/>
                <w:u w:val="single"/>
              </w:rPr>
              <w:t xml:space="preserve">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367DC2">
              <w:rPr>
                <w:sz w:val="28"/>
                <w:szCs w:val="28"/>
                <w:u w:val="single"/>
              </w:rPr>
              <w:t>10.01.1942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8C39D2" w:rsidRPr="009C2FBC" w:rsidRDefault="008C39D2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367DC2">
              <w:rPr>
                <w:sz w:val="28"/>
                <w:szCs w:val="28"/>
                <w:u w:val="single"/>
              </w:rPr>
              <w:t>168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8C39D2" w:rsidRPr="009C2FBC" w:rsidRDefault="008C39D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8C39D2" w:rsidRPr="009C2FBC" w:rsidRDefault="008C39D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8C39D2" w:rsidRPr="009C2FBC" w:rsidRDefault="00367DC2" w:rsidP="006643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15х16</w:t>
            </w:r>
            <w:r w:rsidR="006F0C26">
              <w:rPr>
                <w:sz w:val="28"/>
                <w:szCs w:val="28"/>
                <w:u w:val="single"/>
              </w:rPr>
              <w:t xml:space="preserve"> м, ограждение </w:t>
            </w:r>
            <w:r>
              <w:rPr>
                <w:sz w:val="28"/>
                <w:szCs w:val="28"/>
                <w:u w:val="single"/>
              </w:rPr>
              <w:t>из бетонных столбов с 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таллическими решетками</w:t>
            </w:r>
            <w:r w:rsidR="006F0C26">
              <w:rPr>
                <w:sz w:val="28"/>
                <w:szCs w:val="28"/>
                <w:u w:val="single"/>
              </w:rPr>
              <w:t>, окрашено краской, состояние хорошее</w:t>
            </w: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F0C26" w:rsidP="00367DC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</w:t>
            </w:r>
            <w:r w:rsidR="00367DC2"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птура «</w:t>
            </w:r>
            <w:r w:rsidR="00367DC2">
              <w:rPr>
                <w:sz w:val="28"/>
                <w:szCs w:val="28"/>
                <w:u w:val="single"/>
              </w:rPr>
              <w:t>Скорбь народная». Высота 3 м. Установлена на</w:t>
            </w:r>
            <w:r>
              <w:rPr>
                <w:sz w:val="28"/>
                <w:szCs w:val="28"/>
                <w:u w:val="single"/>
              </w:rPr>
              <w:t xml:space="preserve"> постаменте</w:t>
            </w:r>
            <w:r w:rsidR="00367DC2">
              <w:rPr>
                <w:sz w:val="28"/>
                <w:szCs w:val="28"/>
                <w:u w:val="single"/>
              </w:rPr>
              <w:t xml:space="preserve"> высотой 2,5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367DC2">
              <w:rPr>
                <w:sz w:val="28"/>
                <w:szCs w:val="28"/>
                <w:u w:val="single"/>
              </w:rPr>
              <w:t>на</w:t>
            </w:r>
            <w:r w:rsidR="00367DC2">
              <w:rPr>
                <w:sz w:val="28"/>
                <w:szCs w:val="28"/>
                <w:u w:val="single"/>
              </w:rPr>
              <w:t>д</w:t>
            </w:r>
            <w:r w:rsidR="00367DC2">
              <w:rPr>
                <w:sz w:val="28"/>
                <w:szCs w:val="28"/>
                <w:u w:val="single"/>
              </w:rPr>
              <w:t>гробие высотой 35 см, размер 2х3 м., изгото</w:t>
            </w:r>
            <w:r w:rsidR="00367DC2">
              <w:rPr>
                <w:sz w:val="28"/>
                <w:szCs w:val="28"/>
                <w:u w:val="single"/>
              </w:rPr>
              <w:t>в</w:t>
            </w:r>
            <w:r w:rsidR="00367DC2">
              <w:rPr>
                <w:sz w:val="28"/>
                <w:szCs w:val="28"/>
                <w:u w:val="single"/>
              </w:rPr>
              <w:t>лена из бетона. Установлена 17.08.1952</w:t>
            </w:r>
            <w:r>
              <w:rPr>
                <w:sz w:val="28"/>
                <w:szCs w:val="28"/>
                <w:u w:val="single"/>
              </w:rPr>
              <w:t xml:space="preserve"> года. Автор </w:t>
            </w:r>
            <w:r w:rsidR="00367DC2">
              <w:rPr>
                <w:sz w:val="28"/>
                <w:szCs w:val="28"/>
                <w:u w:val="single"/>
              </w:rPr>
              <w:t>Т.Н. Прохорчук</w:t>
            </w:r>
            <w:r>
              <w:rPr>
                <w:sz w:val="28"/>
                <w:szCs w:val="28"/>
                <w:u w:val="single"/>
              </w:rPr>
              <w:t>. Техническое состояние памятника хорошее.</w:t>
            </w:r>
          </w:p>
        </w:tc>
      </w:tr>
    </w:tbl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367D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367D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367D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64"/>
        <w:gridCol w:w="29"/>
        <w:gridCol w:w="1276"/>
        <w:gridCol w:w="1134"/>
        <w:gridCol w:w="2126"/>
        <w:gridCol w:w="1473"/>
      </w:tblGrid>
      <w:tr w:rsidR="00A21134" w:rsidRPr="00FC6170" w:rsidTr="00327DE5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327DE5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7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327DE5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  <w:tr w:rsidR="00FE2B64" w:rsidRPr="00C55FA5" w:rsidTr="00327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44" w:type="dxa"/>
            <w:gridSpan w:val="3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gridSpan w:val="5"/>
            <w:shd w:val="clear" w:color="auto" w:fill="auto"/>
          </w:tcPr>
          <w:p w:rsidR="00A21134" w:rsidRPr="00C55FA5" w:rsidRDefault="00367DC2" w:rsidP="00C91E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23.04.1950 г. из д. Городище, с. Кувшинное, д. Гуторово, д. Воронцово, с. Малиновка, д. Киз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лово, д. Коровино, д. Зорино, д. Хвостово, д. Шеховцово, д. Старсенково, д. Беломестное, д. Черная Поляна</w:t>
            </w:r>
            <w:r w:rsidR="00961EC7">
              <w:rPr>
                <w:sz w:val="28"/>
                <w:szCs w:val="28"/>
              </w:rPr>
              <w:t xml:space="preserve">, </w:t>
            </w:r>
            <w:r w:rsidR="00327DE5">
              <w:rPr>
                <w:sz w:val="28"/>
                <w:szCs w:val="28"/>
              </w:rPr>
              <w:t xml:space="preserve">09.1990 г. поисковиками из д. Котовец 10 чел., </w:t>
            </w:r>
            <w:r w:rsidR="00C91ED7">
              <w:rPr>
                <w:sz w:val="28"/>
                <w:szCs w:val="28"/>
              </w:rPr>
              <w:t>9.09.</w:t>
            </w:r>
            <w:r w:rsidR="00961EC7">
              <w:rPr>
                <w:sz w:val="28"/>
                <w:szCs w:val="28"/>
              </w:rPr>
              <w:t xml:space="preserve">2015 </w:t>
            </w:r>
            <w:r w:rsidR="00C91ED7">
              <w:rPr>
                <w:sz w:val="28"/>
                <w:szCs w:val="28"/>
              </w:rPr>
              <w:t xml:space="preserve">г. </w:t>
            </w:r>
            <w:r w:rsidR="00961EC7">
              <w:rPr>
                <w:sz w:val="28"/>
                <w:szCs w:val="28"/>
              </w:rPr>
              <w:t>захоронено пои</w:t>
            </w:r>
            <w:r w:rsidR="00961EC7">
              <w:rPr>
                <w:sz w:val="28"/>
                <w:szCs w:val="28"/>
              </w:rPr>
              <w:t>с</w:t>
            </w:r>
            <w:r w:rsidR="00961EC7">
              <w:rPr>
                <w:sz w:val="28"/>
                <w:szCs w:val="28"/>
              </w:rPr>
              <w:t>ковиками 1</w:t>
            </w:r>
            <w:r w:rsidR="00C91ED7">
              <w:rPr>
                <w:sz w:val="28"/>
                <w:szCs w:val="28"/>
              </w:rPr>
              <w:t>4</w:t>
            </w:r>
            <w:r w:rsidR="00961EC7">
              <w:rPr>
                <w:sz w:val="28"/>
                <w:szCs w:val="28"/>
              </w:rPr>
              <w:t xml:space="preserve"> чел.</w:t>
            </w:r>
            <w:r w:rsidR="00C91ED7">
              <w:rPr>
                <w:sz w:val="28"/>
                <w:szCs w:val="28"/>
              </w:rPr>
              <w:t xml:space="preserve"> из Курского и 1 чел. из Го</w:t>
            </w:r>
            <w:r w:rsidR="00C91ED7">
              <w:rPr>
                <w:sz w:val="28"/>
                <w:szCs w:val="28"/>
              </w:rPr>
              <w:t>р</w:t>
            </w:r>
            <w:r w:rsidR="00C91ED7">
              <w:rPr>
                <w:sz w:val="28"/>
                <w:szCs w:val="28"/>
              </w:rPr>
              <w:t>шеченского р-нов.</w:t>
            </w:r>
          </w:p>
        </w:tc>
      </w:tr>
      <w:tr w:rsidR="00FE2B64" w:rsidRPr="00C55FA5" w:rsidTr="00327D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44" w:type="dxa"/>
            <w:gridSpan w:val="3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gridSpan w:val="5"/>
            <w:shd w:val="clear" w:color="auto" w:fill="auto"/>
          </w:tcPr>
          <w:p w:rsidR="00A21134" w:rsidRPr="00C55FA5" w:rsidRDefault="0066439F" w:rsidP="00367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r w:rsidR="00367DC2">
              <w:rPr>
                <w:sz w:val="28"/>
                <w:szCs w:val="28"/>
              </w:rPr>
              <w:t>Бесединская средняя</w:t>
            </w:r>
            <w:r w:rsidR="006F0C26">
              <w:rPr>
                <w:sz w:val="28"/>
                <w:szCs w:val="28"/>
              </w:rPr>
              <w:t xml:space="preserve"> общеобразов</w:t>
            </w:r>
            <w:r w:rsidR="006F0C26">
              <w:rPr>
                <w:sz w:val="28"/>
                <w:szCs w:val="28"/>
              </w:rPr>
              <w:t>а</w:t>
            </w:r>
            <w:r w:rsidR="006F0C26">
              <w:rPr>
                <w:sz w:val="28"/>
                <w:szCs w:val="28"/>
              </w:rPr>
              <w:t>тельная</w:t>
            </w:r>
            <w:r>
              <w:rPr>
                <w:sz w:val="28"/>
                <w:szCs w:val="28"/>
              </w:rPr>
              <w:t xml:space="preserve"> школа»</w:t>
            </w:r>
          </w:p>
        </w:tc>
      </w:tr>
    </w:tbl>
    <w:p w:rsidR="0011505C" w:rsidRDefault="0011505C" w:rsidP="00A21134">
      <w:pPr>
        <w:jc w:val="both"/>
      </w:pPr>
    </w:p>
    <w:p w:rsidR="0011505C" w:rsidRDefault="00C91ED7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A5ITZYH1"/>
          </v:shape>
        </w:pict>
      </w:r>
    </w:p>
    <w:sectPr w:rsidR="0011505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778" w:rsidRDefault="00306778" w:rsidP="0011505C">
      <w:r>
        <w:separator/>
      </w:r>
    </w:p>
  </w:endnote>
  <w:endnote w:type="continuationSeparator" w:id="1">
    <w:p w:rsidR="00306778" w:rsidRDefault="00306778" w:rsidP="00115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778" w:rsidRDefault="00306778" w:rsidP="0011505C">
      <w:r>
        <w:separator/>
      </w:r>
    </w:p>
  </w:footnote>
  <w:footnote w:type="continuationSeparator" w:id="1">
    <w:p w:rsidR="00306778" w:rsidRDefault="00306778" w:rsidP="0011505C">
      <w:r>
        <w:continuationSeparator/>
      </w:r>
    </w:p>
  </w:footnote>
  <w:footnote w:id="2">
    <w:p w:rsidR="0011505C" w:rsidRDefault="0011505C">
      <w:pPr>
        <w:pStyle w:val="a4"/>
      </w:pPr>
      <w:r>
        <w:rPr>
          <w:rStyle w:val="a6"/>
        </w:rPr>
        <w:footnoteRef/>
      </w:r>
      <w:r w:rsidRPr="0011505C">
        <w:t>https://obd-memorial.ru/html/info.htm?id=1150513227&amp;p=1#</w:t>
      </w:r>
      <w:r w:rsidRPr="0011505C">
        <w:cr/>
      </w:r>
    </w:p>
    <w:p w:rsidR="0011505C" w:rsidRDefault="0011505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5F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05C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7418"/>
    <w:rsid w:val="002F3EFA"/>
    <w:rsid w:val="002F6664"/>
    <w:rsid w:val="0030139C"/>
    <w:rsid w:val="00301836"/>
    <w:rsid w:val="00303F9C"/>
    <w:rsid w:val="00306778"/>
    <w:rsid w:val="00306F7F"/>
    <w:rsid w:val="00307AA0"/>
    <w:rsid w:val="00327DE5"/>
    <w:rsid w:val="00327F13"/>
    <w:rsid w:val="00330737"/>
    <w:rsid w:val="00342376"/>
    <w:rsid w:val="00352B7E"/>
    <w:rsid w:val="00356DD4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46BA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49FC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14F3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0354E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39D2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1EC7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326A9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33D8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1ED7"/>
    <w:rsid w:val="00C9350B"/>
    <w:rsid w:val="00C95C47"/>
    <w:rsid w:val="00C9634B"/>
    <w:rsid w:val="00CB2631"/>
    <w:rsid w:val="00CC35D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A697B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11505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150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1150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183C8-D4F9-4BDB-BD88-1E7A615A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2020-04-20T12:05:00Z</dcterms:created>
  <dcterms:modified xsi:type="dcterms:W3CDTF">2002-02-28T21:28:00Z</dcterms:modified>
</cp:coreProperties>
</file>